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83" w:rsidRDefault="00455B83" w:rsidP="00455B8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455B83" w:rsidRDefault="00455B83" w:rsidP="00455B8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0320B9" w:rsidRDefault="000320B9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BEC" w:rsidRDefault="002C0BEC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BEC" w:rsidRPr="002B555A" w:rsidRDefault="002C0BEC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0B9" w:rsidRPr="002B555A" w:rsidRDefault="000320B9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0B9" w:rsidRDefault="000320B9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BEC" w:rsidRDefault="002C0BEC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BEC" w:rsidRDefault="002C0BEC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BEC" w:rsidRPr="002B555A" w:rsidRDefault="002C0BEC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0B9" w:rsidRPr="002B555A" w:rsidRDefault="000320B9" w:rsidP="000320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 РАБОЧАЯ ПРОГРАММА</w:t>
      </w:r>
    </w:p>
    <w:p w:rsidR="000320B9" w:rsidRPr="002B555A" w:rsidRDefault="000320B9" w:rsidP="000320B9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0320B9" w:rsidRPr="002B555A" w:rsidRDefault="002C0BEC" w:rsidP="000320B9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Труд (</w:t>
      </w:r>
      <w:r w:rsidR="000320B9">
        <w:rPr>
          <w:rFonts w:ascii="Times New Roman" w:hAnsi="Times New Roman" w:cs="Times New Roman"/>
          <w:sz w:val="32"/>
          <w:szCs w:val="32"/>
        </w:rPr>
        <w:t>Технология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0320B9" w:rsidRPr="002B555A" w:rsidRDefault="00F40257" w:rsidP="000320B9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="000320B9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0320B9" w:rsidRPr="002B555A" w:rsidRDefault="000320B9" w:rsidP="000320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20B9" w:rsidRPr="002B555A" w:rsidRDefault="000320B9" w:rsidP="000320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20B9" w:rsidRDefault="000320B9" w:rsidP="000320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320B9" w:rsidRDefault="000320B9" w:rsidP="000320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20B9" w:rsidRDefault="000320B9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B9" w:rsidRDefault="000320B9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B83" w:rsidRDefault="00455B83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B9" w:rsidRDefault="000320B9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B9" w:rsidRDefault="000320B9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B9" w:rsidRDefault="000320B9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98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320B9" w:rsidRDefault="000320B9" w:rsidP="000320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биологии 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 в соответствии с Федеральным государственным образовательным стандартом общего образования на основе:</w:t>
      </w:r>
    </w:p>
    <w:p w:rsidR="000320B9" w:rsidRPr="00357B46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7B46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</w:t>
      </w:r>
      <w:proofErr w:type="gramEnd"/>
    </w:p>
    <w:p w:rsidR="000320B9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 МБОУ СОШ №3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2D12" w:rsidRPr="00B620BB" w:rsidRDefault="00CB2D12" w:rsidP="00CB2D1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514">
        <w:rPr>
          <w:rFonts w:ascii="Times New Roman" w:hAnsi="Times New Roman" w:cs="Times New Roman"/>
          <w:sz w:val="24"/>
          <w:szCs w:val="24"/>
        </w:rPr>
        <w:t>- ПАООП ООО обучающихся с ЗПР МБОУ СОШ №3;</w:t>
      </w: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-рекомендации ПМПК;</w:t>
      </w: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-заявления родителей (законных представителей).</w:t>
      </w:r>
    </w:p>
    <w:p w:rsidR="000320B9" w:rsidRPr="00B620BB" w:rsidRDefault="000320B9" w:rsidP="00032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детей с задержкой психического развития. </w:t>
      </w: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320B9" w:rsidRPr="00B620BB" w:rsidRDefault="000320B9" w:rsidP="00032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содержание обучения.</w:t>
      </w:r>
    </w:p>
    <w:p w:rsidR="000320B9" w:rsidRPr="00B620BB" w:rsidRDefault="000320B9" w:rsidP="000320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рекомендации ПМПК:</w:t>
      </w: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форма образования: в образовательной организации</w:t>
      </w: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обучения: обучение по программе АОП ООО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ЗПР</w:t>
      </w:r>
    </w:p>
    <w:p w:rsidR="000320B9" w:rsidRPr="00B620BB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очная, организована совместно с другими обучающимися общеобразовательного класса.</w:t>
      </w:r>
    </w:p>
    <w:p w:rsidR="000320B9" w:rsidRPr="00357B46" w:rsidRDefault="000320B9" w:rsidP="000320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уровню подготовки детей с ЗПР соответствуют требованиям, предъявляемым к учащимся общеобразовательной школы. При выполнении этих требований к обязательному уровню образования необходимо учитывать особенности развития детей с ЗПР, а также их возможности в овладении знаниями, умениями, навыками по каждому предмету. Параметры измерителей учебных достижений учащихся с ЗПР аналогичны параметрам для детей, обучающихся в общеобразовательной школе.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41C41">
        <w:rPr>
          <w:rFonts w:ascii="Times New Roman" w:hAnsi="Times New Roman" w:cs="Times New Roman"/>
          <w:sz w:val="24"/>
          <w:szCs w:val="24"/>
        </w:rPr>
        <w:t xml:space="preserve">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Pr="00541C41">
        <w:rPr>
          <w:rFonts w:ascii="Times New Roman" w:hAnsi="Times New Roman" w:cs="Times New Roman"/>
          <w:sz w:val="24"/>
          <w:szCs w:val="24"/>
        </w:rPr>
        <w:t xml:space="preserve">программа по технологии является основой для составления учителями своих рабочих программ, с учетом реализуемых образовательной организацией профилей и направленностей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подготовки обучающихся с ЗПР. При этом педагог может по-своему структурировать учебный материал, дополнять его новыми сюжетными линиями, практическими работами, перераспределять часы для изучения отдельных разделов и тем, в соответствии с возможностями образовательной организации, имеющимися социально-экономическими условиями, национальными традициями,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учебноматериальной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базой образовательной организации, с учётом интересов, потребностей и индивидуальных способностей обучающихся с ЗПР.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</w:t>
      </w:r>
      <w:r w:rsidRPr="00541C41">
        <w:rPr>
          <w:rFonts w:ascii="Times New Roman" w:hAnsi="Times New Roman" w:cs="Times New Roman"/>
          <w:sz w:val="24"/>
          <w:szCs w:val="24"/>
        </w:rPr>
        <w:lastRenderedPageBreak/>
        <w:t xml:space="preserve">дифференцированно. По некоторым темам учащиеся получают только общее представление на уровне ознакомления.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подходы для успешной социализации, дальнейшего образования и трудовой деятельности обучающихся с ЗПР.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Цели и задачи изучения учебного предмета «Технология» Основной целью освоения предметной области «Технология», заявленной в Примерной рабочей программе основного общего образования по предмету «Технология»,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освоения учебного предмета «Технология» обучающимися с задержкой психического развития является формирование самостоятельности, расширение сферы жизненной компетенции, 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:rsidR="000320B9" w:rsidRPr="00541C41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обеспечение понимания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 сущности современных материальных, информационных и социальных технологий и перспектив их развития;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освоение технологического подхода как универсального алгоритма преобразующей и созидательной деятельности;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на основе включения обучающихся в разнообразные виды технологической деятельности по созданию личностно или общественн</w:t>
      </w:r>
      <w:r>
        <w:rPr>
          <w:rFonts w:ascii="Times New Roman" w:hAnsi="Times New Roman" w:cs="Times New Roman"/>
          <w:sz w:val="24"/>
          <w:szCs w:val="24"/>
        </w:rPr>
        <w:t xml:space="preserve">о значимых продуктов труда;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овладение необходимыми в повседневной жизни базовыми безопасными приёмами использования распространёнными инструментами, механизмами и машинами, способами управления, широко применяемыми в жизни современных людей видами бытовой техники;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1C41">
        <w:rPr>
          <w:rFonts w:ascii="Times New Roman" w:hAnsi="Times New Roman" w:cs="Times New Roman"/>
          <w:sz w:val="24"/>
          <w:szCs w:val="24"/>
        </w:rPr>
        <w:t xml:space="preserve"> овладение распространёнными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проектирования и создания продуктов труда;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развитие у обучающихся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 на примерах отечественных достижений в сфере технологий производства и социальной сфере;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 </w:t>
      </w:r>
      <w:proofErr w:type="gramEnd"/>
    </w:p>
    <w:p w:rsidR="000320B9" w:rsidRPr="00541C41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 xml:space="preserve">Особенности отбора и адаптации учебного материала по технологии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Основными принципами, лежащими в основе реализации содержания данного предмета и позволяющими достичь планируемых результатов обучения, являются: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учет индивидуальных особенностей и возможностей обучающихся с ЗПР;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усиление практической направленности изучаемого материала;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выделение сущностных признаков изучаемых явлений;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опора на жизненный опыт ребенка;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ориентация на внутренние связи в содержании изучаемого материала как в рамках одного предмета, так и между предметами;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необходимость и достаточность в определении объема изучаемого материала;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1C41">
        <w:rPr>
          <w:rFonts w:ascii="Times New Roman" w:hAnsi="Times New Roman" w:cs="Times New Roman"/>
          <w:sz w:val="24"/>
          <w:szCs w:val="24"/>
        </w:rPr>
        <w:t xml:space="preserve"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функций, необходимых для решения учебных задач.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 xml:space="preserve">Предмет «Технология» является необходимым компонентом общего образования обучающихся с ЗПР. Его содержание предоставляет возможность молодым людям успешно социализироваться, </w:t>
      </w:r>
      <w:r w:rsidRPr="00541C41">
        <w:rPr>
          <w:rFonts w:ascii="Times New Roman" w:hAnsi="Times New Roman" w:cs="Times New Roman"/>
          <w:sz w:val="24"/>
          <w:szCs w:val="24"/>
        </w:rPr>
        <w:lastRenderedPageBreak/>
        <w:t xml:space="preserve">бесконфликтно войти в мир искусственной, созданной людьми среды техники и технологий, которая называется 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 и является главной составляющей окружающей человека действительности. 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ЗПР, осуществляется деление классов на подгруппы. При наличии необходимых условий и средств возможно деление и на мини-группы. </w:t>
      </w:r>
    </w:p>
    <w:p w:rsidR="000320B9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b/>
          <w:sz w:val="24"/>
          <w:szCs w:val="24"/>
        </w:rPr>
        <w:t>Виды деятельности обучающихся с ЗПР</w:t>
      </w:r>
      <w:r w:rsidRPr="00541C41">
        <w:rPr>
          <w:rFonts w:ascii="Times New Roman" w:hAnsi="Times New Roman" w:cs="Times New Roman"/>
          <w:sz w:val="24"/>
          <w:szCs w:val="24"/>
        </w:rPr>
        <w:t xml:space="preserve">, обусловленные особыми образовательными потребностями и обеспечивающие осмысленное освоение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содержании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образования по предмету «Технология» Учебная мотивация обучающихся с ЗПР существенно снижена. </w:t>
      </w:r>
    </w:p>
    <w:p w:rsidR="000320B9" w:rsidRPr="00541C41" w:rsidRDefault="000320B9" w:rsidP="00032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C41">
        <w:rPr>
          <w:rFonts w:ascii="Times New Roman" w:hAnsi="Times New Roman" w:cs="Times New Roman"/>
          <w:sz w:val="24"/>
          <w:szCs w:val="24"/>
        </w:rPr>
        <w:t>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</w:t>
      </w:r>
      <w:proofErr w:type="spellStart"/>
      <w:r w:rsidRPr="00541C41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541C41"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опорные таблицы).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Ряд сведений усваивается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 в результате практической деятельности. Новые элементарные навыки вырабатываются у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Программой предусматривается помимо урочной и значительная внеурочная активность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</w:t>
      </w:r>
      <w:proofErr w:type="gramStart"/>
      <w:r w:rsidRPr="00541C41">
        <w:rPr>
          <w:rFonts w:ascii="Times New Roman" w:hAnsi="Times New Roman" w:cs="Times New Roman"/>
          <w:sz w:val="24"/>
          <w:szCs w:val="24"/>
        </w:rPr>
        <w:t>труда</w:t>
      </w:r>
      <w:proofErr w:type="gramEnd"/>
      <w:r w:rsidRPr="00541C41">
        <w:rPr>
          <w:rFonts w:ascii="Times New Roman" w:hAnsi="Times New Roman" w:cs="Times New Roman"/>
          <w:sz w:val="24"/>
          <w:szCs w:val="24"/>
        </w:rPr>
        <w:t xml:space="preserve"> в проекте обучающегося, субъективно актуального на момент прохождения курса.</w:t>
      </w:r>
    </w:p>
    <w:p w:rsidR="000320B9" w:rsidRDefault="000320B9" w:rsidP="000320B9">
      <w:pPr>
        <w:jc w:val="both"/>
      </w:pPr>
    </w:p>
    <w:p w:rsidR="000320B9" w:rsidRDefault="000320B9" w:rsidP="000320B9">
      <w:pPr>
        <w:jc w:val="both"/>
      </w:pPr>
    </w:p>
    <w:p w:rsidR="000320B9" w:rsidRDefault="000320B9" w:rsidP="000320B9">
      <w:pPr>
        <w:jc w:val="both"/>
      </w:pPr>
    </w:p>
    <w:p w:rsidR="000320B9" w:rsidRDefault="000320B9" w:rsidP="000320B9">
      <w:pPr>
        <w:jc w:val="both"/>
      </w:pPr>
    </w:p>
    <w:p w:rsidR="000320B9" w:rsidRDefault="000320B9" w:rsidP="000320B9">
      <w:pPr>
        <w:jc w:val="both"/>
      </w:pPr>
    </w:p>
    <w:p w:rsidR="000320B9" w:rsidRDefault="000320B9" w:rsidP="000320B9">
      <w:pPr>
        <w:jc w:val="both"/>
      </w:pPr>
    </w:p>
    <w:p w:rsidR="000320B9" w:rsidRDefault="000320B9" w:rsidP="000320B9">
      <w:pPr>
        <w:jc w:val="both"/>
      </w:pPr>
    </w:p>
    <w:p w:rsidR="00F40257" w:rsidRDefault="00F40257" w:rsidP="000320B9">
      <w:pPr>
        <w:jc w:val="both"/>
      </w:pPr>
    </w:p>
    <w:p w:rsidR="00361926" w:rsidRDefault="00361926" w:rsidP="000320B9">
      <w:pPr>
        <w:jc w:val="both"/>
      </w:pPr>
    </w:p>
    <w:p w:rsidR="00361926" w:rsidRDefault="00361926" w:rsidP="000320B9">
      <w:pPr>
        <w:jc w:val="both"/>
      </w:pPr>
    </w:p>
    <w:p w:rsidR="00361926" w:rsidRDefault="00361926" w:rsidP="000320B9">
      <w:pPr>
        <w:jc w:val="both"/>
      </w:pPr>
    </w:p>
    <w:p w:rsidR="00361926" w:rsidRDefault="00361926" w:rsidP="000320B9">
      <w:pPr>
        <w:jc w:val="both"/>
      </w:pPr>
    </w:p>
    <w:p w:rsidR="00361926" w:rsidRDefault="00361926" w:rsidP="000320B9">
      <w:pPr>
        <w:jc w:val="both"/>
      </w:pPr>
    </w:p>
    <w:p w:rsidR="00F40257" w:rsidRPr="00F40257" w:rsidRDefault="000320B9" w:rsidP="00F402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9D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bookmarkStart w:id="1" w:name="block-12984338"/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Программа по технологии построена по модульному принципу.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F40257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Модульная программа включает инвариантные (обязательные) модули и вариативные. 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F40257" w:rsidRPr="00400634" w:rsidRDefault="00F40257" w:rsidP="00F4025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 ПРОГРАММЫ ПО ТЕХНОЛОГИИ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современной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«3D-моделирование, </w:t>
      </w:r>
      <w:proofErr w:type="spellStart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, макетирование»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 МОДУЛИ ПРОГРАММЫ ПО ТЕХНОЛОГИИ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Модули знакомят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 курсе технологии осуществляется реализация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связей: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с обществознанием при освоении темы «Технология и мир.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Современная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техносфера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» в инвариантном модуле «Производство и технологии».</w:t>
      </w:r>
    </w:p>
    <w:p w:rsidR="00F40257" w:rsidRPr="00F40257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Общее число часов, рекомендо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ванных для изучения технологии 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в 6 классе – 68 часов (2 часа в 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40257" w:rsidRPr="00400634" w:rsidRDefault="00F40257" w:rsidP="00F4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257" w:rsidRPr="00400634" w:rsidRDefault="00F40257" w:rsidP="00F40257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141791714"/>
      <w:bookmarkEnd w:id="2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41791715"/>
      <w:bookmarkEnd w:id="3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  <w:bookmarkStart w:id="4" w:name="_Toc141791717"/>
      <w:bookmarkEnd w:id="4"/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Производственно-технологические задачи и способы их решения.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Информационные технологии. Перспективные технологии.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41791718"/>
      <w:bookmarkStart w:id="6" w:name="_Toc141791721"/>
      <w:bookmarkEnd w:id="5"/>
      <w:bookmarkEnd w:id="6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41791723"/>
      <w:bookmarkEnd w:id="7"/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Технологии обработки конструкционных материалов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Народные промыслы по обработке металла.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Способы обработки тонколистового металла.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производством и обработкой металлов.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металла».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Выполнение проектного изделия по технологической карте.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Потребительские и технические требования к качеству готового изделия.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Оценка качества проектного изделия из тонколистового металла.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Определение качества молочных продуктов, правила хранения продуктов.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пищевым производством.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Современные текстильные материалы, получение и свойства.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Сравнение свой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ств тк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аней, выбор ткани с учётом эксплуатации изделия.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Одежда, виды одежды. Мода и стиль.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Выполнение технологических операций по раскрою и пошиву проектного изделия, отделке изделия.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Оценка качества изготовления проектного швейного изделия.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41791724"/>
      <w:bookmarkStart w:id="9" w:name="_Toc141791725"/>
      <w:bookmarkEnd w:id="8"/>
      <w:bookmarkEnd w:id="9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41791727"/>
      <w:bookmarkEnd w:id="10"/>
      <w:r w:rsidRPr="00400634">
        <w:rPr>
          <w:rFonts w:ascii="Times New Roman" w:hAnsi="Times New Roman" w:cs="Times New Roman"/>
          <w:color w:val="000000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Транспортные роботы. Назначение, особенности.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Знакомство с контроллером, моторами, датчиками.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Сборка мобильного робота.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Принципы программирования мобильных роботов.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:rsidR="00F40257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1" w:name="_Toc141791728"/>
      <w:bookmarkStart w:id="12" w:name="_Toc141791735"/>
      <w:bookmarkEnd w:id="11"/>
      <w:bookmarkEnd w:id="12"/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41791737"/>
      <w:bookmarkEnd w:id="13"/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Создание проектной документации.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Стандарты оформления.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Понятие о графическом редакторе, компьютерной графике.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Инструменты графического редактора. Создание эскиза в графическом редакторе.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F40257" w:rsidRPr="00361926" w:rsidRDefault="00F40257" w:rsidP="003619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Создание печатной продукции в графическом редакторе.</w:t>
      </w:r>
      <w:bookmarkStart w:id="14" w:name="_Toc141791738"/>
      <w:bookmarkStart w:id="15" w:name="_Toc141791741"/>
      <w:bookmarkStart w:id="16" w:name="_Toc141791744"/>
      <w:bookmarkEnd w:id="1"/>
      <w:bookmarkEnd w:id="14"/>
      <w:bookmarkEnd w:id="15"/>
      <w:bookmarkEnd w:id="16"/>
    </w:p>
    <w:p w:rsidR="00F40257" w:rsidRDefault="00F40257" w:rsidP="00F40257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0257" w:rsidRPr="00400634" w:rsidRDefault="00F40257" w:rsidP="00F40257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ТЕХНОЛОГИИ НА УРОВНЕ ОСНОВНОГО ОБЩЕГО ОБРАЗОВАНИЯ</w:t>
      </w:r>
    </w:p>
    <w:p w:rsidR="00F40257" w:rsidRDefault="00F40257" w:rsidP="00F40257">
      <w:pPr>
        <w:spacing w:after="0" w:line="240" w:lineRule="auto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7" w:name="_Toc141791749"/>
      <w:bookmarkEnd w:id="17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технологии на уровне основного общего образования 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400634">
        <w:rPr>
          <w:rFonts w:ascii="Times New Roman" w:hAnsi="Times New Roman" w:cs="Times New Roman"/>
          <w:color w:val="000000"/>
          <w:sz w:val="24"/>
          <w:szCs w:val="24"/>
        </w:rPr>
        <w:t>едметов труда;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  <w:bookmarkStart w:id="18" w:name="_Toc141791750"/>
      <w:bookmarkEnd w:id="18"/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 познавательные учебные действия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00634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00634">
        <w:rPr>
          <w:rFonts w:ascii="Times New Roman" w:hAnsi="Times New Roman" w:cs="Times New Roman"/>
          <w:color w:val="000000"/>
          <w:sz w:val="24"/>
          <w:szCs w:val="24"/>
        </w:rPr>
        <w:t>) результатов преобразовательной деятельности;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F40257" w:rsidRDefault="00F40257" w:rsidP="003619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61926" w:rsidRDefault="00361926" w:rsidP="003619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361926" w:rsidRPr="00361926" w:rsidRDefault="00361926" w:rsidP="003619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Умения принятия себя и других: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умения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общения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41791751"/>
      <w:bookmarkEnd w:id="19"/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Для всех модулей обязательные предметные результаты: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организовывать рабочее место в соответствии с изучаемой технологией;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соблюдать правила безопасного использования ручных и электрифицированных инструментов и оборудования;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 грамотно и осознанно выполнять технологические операции в соответствии с изучаемой технологией.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«Производство и технологии»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6 классе: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машины и механизмы;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конструировать, оценивать и использовать модели в познавательной и практической деятельности;</w:t>
      </w:r>
    </w:p>
    <w:p w:rsidR="00F40257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разрабатывать несложную технологическую, конструкторскую </w:t>
      </w:r>
      <w:r w:rsidRPr="00400634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документацию для выполнения творческих проектных задач;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предлагать варианты усовершенствования конструкций;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виды современных технологий и определять перспективы их развития.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«Технологии обработки материалов и пищевых продуктов»</w:t>
      </w:r>
    </w:p>
    <w:p w:rsidR="00F40257" w:rsidRPr="00400634" w:rsidRDefault="00F40257" w:rsidP="00F4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 концу обучения</w:t>
      </w: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6 классе</w:t>
      </w: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народные промыслы по обработке металла;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виды металлов и их сплавов;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исследовать, анализировать и сравнивать свойства металлов и их сплавов;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обрабатывать металлы и их сплавы слесарным инструментом;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знать и называть пищевую ценность молока и молочных продуктов;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теста, технологии приготовления разных видов теста;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национальные блюда из разных видов теста;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одежды, характеризовать стили одежды;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выбирать текстильные материалы для изделий с учётом их свойств;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чертёж выкроек швейного изделия;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выполнять учебные проекты, соблюдая этапы и технологии изготовления проектных изделий.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«Робототехника»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6 классе</w:t>
      </w:r>
      <w:r w:rsidRPr="0040063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виды транспортных роботов, описывать их назначение;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программировать мобильного робота;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управлять мобильными роботами в компьютерно-управляемых средах;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уметь осуществлять робототехнические проекты;</w:t>
      </w:r>
    </w:p>
    <w:p w:rsidR="00F40257" w:rsidRPr="00F40257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презентовать изделие.</w:t>
      </w:r>
    </w:p>
    <w:p w:rsidR="00F40257" w:rsidRPr="00400634" w:rsidRDefault="00F40257" w:rsidP="00F40257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Предметные результаты освоения содержания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модуля «Компьютерная графика. Черчение»</w:t>
      </w:r>
    </w:p>
    <w:p w:rsidR="00F40257" w:rsidRPr="00400634" w:rsidRDefault="00F40257" w:rsidP="00F40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400634">
        <w:rPr>
          <w:rFonts w:ascii="Times New Roman" w:hAnsi="Times New Roman" w:cs="Times New Roman"/>
          <w:b/>
          <w:i/>
          <w:color w:val="000000"/>
          <w:sz w:val="24"/>
          <w:szCs w:val="24"/>
        </w:rPr>
        <w:t>в 6 классе</w:t>
      </w:r>
      <w:r w:rsidRPr="00400634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:rsidR="00F40257" w:rsidRPr="00400634" w:rsidRDefault="00F40257" w:rsidP="00F4025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color w:val="000000"/>
          <w:sz w:val="24"/>
          <w:szCs w:val="24"/>
        </w:rPr>
        <w:t>создавать тексты, рисунки в графическом редакторе.</w:t>
      </w:r>
    </w:p>
    <w:p w:rsidR="000320B9" w:rsidRDefault="000320B9"/>
    <w:p w:rsidR="000320B9" w:rsidRDefault="000320B9"/>
    <w:p w:rsidR="000320B9" w:rsidRDefault="000320B9"/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0257" w:rsidRDefault="00F40257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0257" w:rsidRDefault="00F40257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0257" w:rsidRDefault="00F40257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0257" w:rsidRDefault="00F40257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36192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320B9" w:rsidRPr="000320B9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0320B9" w:rsidRPr="00400634" w:rsidRDefault="000320B9" w:rsidP="000320B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400634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tbl>
      <w:tblPr>
        <w:tblW w:w="105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421"/>
        <w:gridCol w:w="1535"/>
        <w:gridCol w:w="3568"/>
      </w:tblGrid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320B9" w:rsidRPr="00400634" w:rsidRDefault="000320B9" w:rsidP="00F40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20B9" w:rsidRPr="00400634" w:rsidRDefault="000320B9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0320B9" w:rsidRPr="00400634" w:rsidRDefault="000320B9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F4025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568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0320B9" w:rsidRPr="00400634" w:rsidRDefault="000320B9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548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1535" w:type="dxa"/>
            <w:tcBorders>
              <w:righ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 и моделирование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Машины дома и на производстве. Кинематические схемы</w:t>
            </w:r>
          </w:p>
        </w:tc>
        <w:tc>
          <w:tcPr>
            <w:tcW w:w="15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 развития технологий</w:t>
            </w:r>
          </w:p>
        </w:tc>
        <w:tc>
          <w:tcPr>
            <w:tcW w:w="15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548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графика. Мир изображений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EB4267" w:rsidTr="000320B9">
        <w:trPr>
          <w:trHeight w:val="144"/>
          <w:tblCellSpacing w:w="20" w:type="nil"/>
        </w:trPr>
        <w:tc>
          <w:tcPr>
            <w:tcW w:w="548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4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548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06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left w:val="single" w:sz="4" w:space="0" w:color="auto"/>
            </w:tcBorders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4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421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68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320B9" w:rsidRPr="00400634" w:rsidTr="000320B9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356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20B9" w:rsidRPr="00400634" w:rsidRDefault="000320B9" w:rsidP="005213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0B9" w:rsidRDefault="000320B9"/>
    <w:sectPr w:rsidR="000320B9" w:rsidSect="000320B9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0B9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0B9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BEC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926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B83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2B7A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0E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2D1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257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4926</Words>
  <Characters>28083</Characters>
  <Application>Microsoft Office Word</Application>
  <DocSecurity>0</DocSecurity>
  <Lines>234</Lines>
  <Paragraphs>65</Paragraphs>
  <ScaleCrop>false</ScaleCrop>
  <Company/>
  <LinksUpToDate>false</LinksUpToDate>
  <CharactersWithSpaces>32944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школа 3</cp:lastModifiedBy>
  <cp:revision>12</cp:revision>
  <dcterms:created xsi:type="dcterms:W3CDTF">2024-01-23T19:17:00Z</dcterms:created>
  <dcterms:modified xsi:type="dcterms:W3CDTF">2026-04-16T13:39:00Z</dcterms:modified>
</cp:coreProperties>
</file>